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8004"/>
      </w:tblGrid>
      <w:tr w:rsidR="00AC694D" w14:paraId="44BEAFB0" w14:textId="77777777" w:rsidTr="00AC694D">
        <w:trPr>
          <w:trHeight w:val="1269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B762" w14:textId="6A3CBE59" w:rsidR="00AC694D" w:rsidRDefault="00AC694D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97E5DA" wp14:editId="0225410A">
                  <wp:simplePos x="0" y="0"/>
                  <wp:positionH relativeFrom="page">
                    <wp:posOffset>163195</wp:posOffset>
                  </wp:positionH>
                  <wp:positionV relativeFrom="paragraph">
                    <wp:posOffset>106045</wp:posOffset>
                  </wp:positionV>
                  <wp:extent cx="709295" cy="912495"/>
                  <wp:effectExtent l="0" t="0" r="0" b="1905"/>
                  <wp:wrapTight wrapText="bothSides">
                    <wp:wrapPolygon edited="0">
                      <wp:start x="0" y="0"/>
                      <wp:lineTo x="0" y="21194"/>
                      <wp:lineTo x="20885" y="21194"/>
                      <wp:lineTo x="20885" y="0"/>
                      <wp:lineTo x="0" y="0"/>
                    </wp:wrapPolygon>
                  </wp:wrapTight>
                  <wp:docPr id="20127445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91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069D" w14:textId="77777777" w:rsidR="00AC694D" w:rsidRDefault="00AC694D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SETTORE TECNICO</w:t>
            </w:r>
          </w:p>
          <w:p w14:paraId="545390F9" w14:textId="77777777" w:rsidR="00AC694D" w:rsidRDefault="00AC694D">
            <w:pPr>
              <w:jc w:val="center"/>
              <w:rPr>
                <w:b/>
              </w:rPr>
            </w:pPr>
            <w:r>
              <w:rPr>
                <w:b/>
              </w:rPr>
              <w:t>COMUNE DI MINUCCIANO</w:t>
            </w:r>
          </w:p>
          <w:p w14:paraId="24ED756D" w14:textId="77777777" w:rsidR="00AC694D" w:rsidRDefault="00AC694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PROVINCIA  DI</w:t>
            </w:r>
            <w:proofErr w:type="gramEnd"/>
            <w:r>
              <w:rPr>
                <w:b/>
              </w:rPr>
              <w:t xml:space="preserve">    LUCCA </w:t>
            </w:r>
          </w:p>
        </w:tc>
      </w:tr>
      <w:tr w:rsidR="00AC694D" w:rsidRPr="008338A3" w14:paraId="7CB70071" w14:textId="77777777" w:rsidTr="00AC694D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CBA7" w14:textId="77777777" w:rsidR="00AC694D" w:rsidRDefault="00AC694D"/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A1E8" w14:textId="77777777" w:rsidR="00AC694D" w:rsidRDefault="00AC694D">
            <w:pPr>
              <w:jc w:val="center"/>
            </w:pPr>
            <w:r>
              <w:t>P.zza Chiavacci 1 – 55034 Minucciano (</w:t>
            </w:r>
            <w:proofErr w:type="gramStart"/>
            <w:r>
              <w:t xml:space="preserve">LU)   </w:t>
            </w:r>
            <w:proofErr w:type="gramEnd"/>
            <w:r>
              <w:t>Tel 0583/694072</w:t>
            </w:r>
          </w:p>
          <w:p w14:paraId="33130BC3" w14:textId="77777777" w:rsidR="00AC694D" w:rsidRDefault="00AC694D">
            <w:pPr>
              <w:jc w:val="center"/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e.mail</w:t>
            </w:r>
            <w:proofErr w:type="spellEnd"/>
            <w:proofErr w:type="gramEnd"/>
            <w:r>
              <w:rPr>
                <w:lang w:val="en-GB"/>
              </w:rPr>
              <w:t xml:space="preserve">: </w:t>
            </w:r>
            <w:r w:rsidR="00000000">
              <w:fldChar w:fldCharType="begin"/>
            </w:r>
            <w:r w:rsidR="00000000" w:rsidRPr="008338A3">
              <w:rPr>
                <w:lang w:val="pt-BR"/>
              </w:rPr>
              <w:instrText>HYPERLINK "mailto:lavoripubblici@comunediminucciano.it"</w:instrText>
            </w:r>
            <w:r w:rsidR="00000000">
              <w:fldChar w:fldCharType="separate"/>
            </w:r>
            <w:r>
              <w:rPr>
                <w:rStyle w:val="Collegamentoipertestuale"/>
                <w:lang w:val="en-GB"/>
              </w:rPr>
              <w:t>lavoripubblici@comunediminucciano.it</w:t>
            </w:r>
            <w:r w:rsidR="00000000">
              <w:rPr>
                <w:rStyle w:val="Collegamentoipertestuale"/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</w:tbl>
    <w:p w14:paraId="20CAF475" w14:textId="77777777" w:rsidR="00AC694D" w:rsidRPr="008338A3" w:rsidRDefault="00AC694D" w:rsidP="00AC694D">
      <w:pPr>
        <w:rPr>
          <w:b/>
          <w:bCs/>
          <w:lang w:val="pt-BR"/>
        </w:rPr>
      </w:pPr>
    </w:p>
    <w:p w14:paraId="3FAD0661" w14:textId="70446343" w:rsidR="00872EA4" w:rsidRPr="00AC694D" w:rsidRDefault="00EC2675" w:rsidP="00690394">
      <w:pPr>
        <w:jc w:val="center"/>
        <w:rPr>
          <w:rFonts w:ascii="Times New Roman" w:hAnsi="Times New Roman" w:cs="Times New Roman"/>
          <w:b/>
          <w:bCs/>
        </w:rPr>
      </w:pPr>
      <w:r w:rsidRPr="00AC694D">
        <w:rPr>
          <w:rFonts w:ascii="Times New Roman" w:hAnsi="Times New Roman" w:cs="Times New Roman"/>
          <w:b/>
          <w:bCs/>
        </w:rPr>
        <w:t xml:space="preserve">BANDO VENDITA </w:t>
      </w:r>
      <w:r w:rsidR="00AC694D" w:rsidRPr="00AC694D">
        <w:rPr>
          <w:rFonts w:ascii="Times New Roman" w:hAnsi="Times New Roman" w:cs="Times New Roman"/>
          <w:b/>
          <w:bCs/>
        </w:rPr>
        <w:t xml:space="preserve">TERRENI </w:t>
      </w:r>
      <w:r w:rsidRPr="00AC694D">
        <w:rPr>
          <w:rFonts w:ascii="Times New Roman" w:hAnsi="Times New Roman" w:cs="Times New Roman"/>
          <w:b/>
          <w:bCs/>
        </w:rPr>
        <w:t>DI PROPRIETA’ COMUNALE</w:t>
      </w:r>
      <w:r w:rsidR="00AC694D" w:rsidRPr="00AC694D">
        <w:rPr>
          <w:rFonts w:ascii="Times New Roman" w:hAnsi="Times New Roman" w:cs="Times New Roman"/>
          <w:b/>
          <w:bCs/>
        </w:rPr>
        <w:t xml:space="preserve"> NELLE FRAZIONI DI GORFIGLIANO E ANTOGNANO</w:t>
      </w:r>
      <w:r w:rsidR="009B5499" w:rsidRPr="00AC694D">
        <w:rPr>
          <w:rFonts w:ascii="Times New Roman" w:hAnsi="Times New Roman" w:cs="Times New Roman"/>
          <w:b/>
          <w:bCs/>
        </w:rPr>
        <w:t xml:space="preserve"> – </w:t>
      </w:r>
      <w:r w:rsidR="00AC694D" w:rsidRPr="00AC694D">
        <w:rPr>
          <w:rFonts w:ascii="Times New Roman" w:hAnsi="Times New Roman" w:cs="Times New Roman"/>
          <w:b/>
          <w:bCs/>
        </w:rPr>
        <w:t xml:space="preserve">ATTUAZIONE </w:t>
      </w:r>
      <w:r w:rsidR="00AC694D" w:rsidRPr="00AC694D">
        <w:rPr>
          <w:rFonts w:ascii="Times New Roman" w:hAnsi="Times New Roman" w:cs="Times New Roman"/>
          <w:b/>
        </w:rPr>
        <w:t>PIANO DELLE VALORIZZAZIONI IMMOBILIARI PER IL TRIENNIO 2026/2028</w:t>
      </w:r>
    </w:p>
    <w:p w14:paraId="3A734CF3" w14:textId="381454B0" w:rsidR="00AC694D" w:rsidRDefault="00690394" w:rsidP="008F196E">
      <w:pPr>
        <w:spacing w:after="0" w:line="240" w:lineRule="auto"/>
        <w:jc w:val="both"/>
      </w:pPr>
      <w:r>
        <w:t xml:space="preserve">SI COMUNICA CHE IN ATTUAZIONE DELLA DETERMINAZIONE N. </w:t>
      </w:r>
      <w:r w:rsidR="00753BFC">
        <w:t>3</w:t>
      </w:r>
      <w:r w:rsidR="00AC694D">
        <w:t>3</w:t>
      </w:r>
      <w:r>
        <w:t xml:space="preserve"> DEL </w:t>
      </w:r>
      <w:r w:rsidR="00AC694D">
        <w:t>20</w:t>
      </w:r>
      <w:r>
        <w:t>.</w:t>
      </w:r>
      <w:r w:rsidR="00267E4E">
        <w:t>0</w:t>
      </w:r>
      <w:r w:rsidR="00AC694D">
        <w:t>2</w:t>
      </w:r>
      <w:r>
        <w:t>.20</w:t>
      </w:r>
      <w:r w:rsidR="00267E4E">
        <w:t>2</w:t>
      </w:r>
      <w:r w:rsidR="00AC694D">
        <w:t>6</w:t>
      </w:r>
      <w:r>
        <w:t xml:space="preserve"> </w:t>
      </w:r>
      <w:proofErr w:type="gramStart"/>
      <w:r>
        <w:t>E’</w:t>
      </w:r>
      <w:proofErr w:type="gramEnd"/>
      <w:r>
        <w:t xml:space="preserve"> STATA INDETTA UN’ASTA PUBBLICA PER LA VENDITA DI </w:t>
      </w:r>
      <w:r w:rsidR="00AC694D">
        <w:t xml:space="preserve">N. 2 TERRENI </w:t>
      </w:r>
      <w:r>
        <w:t>DI PRO</w:t>
      </w:r>
      <w:r w:rsidR="008F196E">
        <w:t>PR</w:t>
      </w:r>
      <w:r>
        <w:t>IETA’ DEL COMUNE DI MINUCCIAN</w:t>
      </w:r>
      <w:r w:rsidR="00AC694D">
        <w:t xml:space="preserve">O COME DI SEGUITO RIPORTATI: </w:t>
      </w:r>
      <w:r>
        <w:t xml:space="preserve"> </w:t>
      </w:r>
    </w:p>
    <w:p w14:paraId="66D75590" w14:textId="7F01B515" w:rsidR="00AC694D" w:rsidRPr="008F196E" w:rsidRDefault="00AC694D" w:rsidP="008F196E">
      <w:pPr>
        <w:spacing w:after="0" w:line="240" w:lineRule="auto"/>
        <w:jc w:val="both"/>
        <w:rPr>
          <w:b/>
          <w:bCs/>
        </w:rPr>
      </w:pPr>
      <w:r w:rsidRPr="008F196E">
        <w:rPr>
          <w:b/>
          <w:bCs/>
        </w:rPr>
        <w:t>Lotto n° 1: Terreno agricolo, censito al Catasto Terreni alla Particella n. 6847 di mq. 487,00, Prato Arborato, ubicato in frazione Gorfigliano, località Novelli.</w:t>
      </w:r>
    </w:p>
    <w:p w14:paraId="17988C15" w14:textId="59F8292D" w:rsidR="00AC694D" w:rsidRPr="008F196E" w:rsidRDefault="00AC694D" w:rsidP="008F196E">
      <w:pPr>
        <w:spacing w:after="0" w:line="240" w:lineRule="auto"/>
        <w:jc w:val="both"/>
        <w:rPr>
          <w:b/>
          <w:bCs/>
        </w:rPr>
      </w:pPr>
      <w:r w:rsidRPr="008F196E">
        <w:rPr>
          <w:b/>
          <w:bCs/>
        </w:rPr>
        <w:t xml:space="preserve">Lotto n° </w:t>
      </w:r>
      <w:proofErr w:type="gramStart"/>
      <w:r w:rsidRPr="008F196E">
        <w:rPr>
          <w:b/>
          <w:bCs/>
        </w:rPr>
        <w:t xml:space="preserve">2: </w:t>
      </w:r>
      <w:r w:rsidR="008F196E">
        <w:rPr>
          <w:b/>
          <w:bCs/>
        </w:rPr>
        <w:t xml:space="preserve"> </w:t>
      </w:r>
      <w:r w:rsidRPr="008F196E">
        <w:rPr>
          <w:b/>
          <w:bCs/>
        </w:rPr>
        <w:t>Terreno</w:t>
      </w:r>
      <w:proofErr w:type="gramEnd"/>
      <w:r w:rsidRPr="008F196E">
        <w:rPr>
          <w:b/>
          <w:bCs/>
        </w:rPr>
        <w:t xml:space="preserve"> </w:t>
      </w:r>
      <w:r w:rsidR="00E40388">
        <w:rPr>
          <w:b/>
          <w:bCs/>
        </w:rPr>
        <w:t xml:space="preserve"> ad uso agricolo</w:t>
      </w:r>
      <w:r w:rsidRPr="008F196E">
        <w:rPr>
          <w:b/>
          <w:bCs/>
        </w:rPr>
        <w:t>, censito al Catasto Terreni alla Particella n. 8028 di mq. 95,00, Ente Urbano, in frazione Antognano.</w:t>
      </w:r>
    </w:p>
    <w:p w14:paraId="6BDA9772" w14:textId="7644104D" w:rsidR="00690394" w:rsidRDefault="00690394" w:rsidP="008F196E">
      <w:pPr>
        <w:spacing w:after="0" w:line="240" w:lineRule="auto"/>
        <w:jc w:val="both"/>
      </w:pPr>
      <w:r>
        <w:t xml:space="preserve">POTRANNO PARTECIPARE </w:t>
      </w:r>
      <w:r w:rsidR="00AC694D">
        <w:t>TUTTI I CITTADINI INTERESSATI</w:t>
      </w:r>
      <w:r>
        <w:t xml:space="preserve">. </w:t>
      </w:r>
      <w:r w:rsidR="009B5499">
        <w:t xml:space="preserve">LE </w:t>
      </w:r>
      <w:r>
        <w:t xml:space="preserve">OFFERTE </w:t>
      </w:r>
      <w:r w:rsidR="009B5499">
        <w:t xml:space="preserve">DOVRANNO PERVENIRE AL PROTOCOLLO COMUNALE, A MEZZO RACCOMANDATA POSTALE O CON CONSEGNA A MANO ENTRO E NON OLTRE </w:t>
      </w:r>
      <w:r w:rsidR="009B5499" w:rsidRPr="00F858FC">
        <w:rPr>
          <w:b/>
          <w:bCs/>
          <w:u w:val="single"/>
        </w:rPr>
        <w:t>LE ORE 1</w:t>
      </w:r>
      <w:r w:rsidR="00732475">
        <w:rPr>
          <w:b/>
          <w:bCs/>
          <w:u w:val="single"/>
        </w:rPr>
        <w:t>2</w:t>
      </w:r>
      <w:r w:rsidR="009B5499" w:rsidRPr="00F858FC">
        <w:rPr>
          <w:b/>
          <w:bCs/>
          <w:u w:val="single"/>
        </w:rPr>
        <w:t xml:space="preserve">:00 DEL GIORNO </w:t>
      </w:r>
      <w:r w:rsidR="00732475">
        <w:rPr>
          <w:b/>
          <w:bCs/>
          <w:u w:val="single"/>
        </w:rPr>
        <w:t>26 FEBBRAIO</w:t>
      </w:r>
      <w:r w:rsidR="009B5499" w:rsidRPr="00F858FC">
        <w:rPr>
          <w:b/>
          <w:bCs/>
          <w:u w:val="single"/>
        </w:rPr>
        <w:t xml:space="preserve"> 202</w:t>
      </w:r>
      <w:r w:rsidR="00732475">
        <w:rPr>
          <w:b/>
          <w:bCs/>
          <w:u w:val="single"/>
        </w:rPr>
        <w:t>6</w:t>
      </w:r>
      <w:r w:rsidR="009B5499" w:rsidRPr="00F858FC">
        <w:rPr>
          <w:b/>
          <w:bCs/>
          <w:u w:val="single"/>
        </w:rPr>
        <w:t>.</w:t>
      </w:r>
      <w:r w:rsidR="009B5499">
        <w:t xml:space="preserve"> L</w:t>
      </w:r>
      <w:r>
        <w:t>’APERTURA DELLE OFFERTE P</w:t>
      </w:r>
      <w:r w:rsidR="009B5499">
        <w:t>ER</w:t>
      </w:r>
      <w:r>
        <w:t xml:space="preserve">VENUTE AVVERRA’ IN SEDUTA PUBBLICA </w:t>
      </w:r>
      <w:r w:rsidRPr="008F196E">
        <w:rPr>
          <w:b/>
          <w:bCs/>
          <w:u w:val="single"/>
        </w:rPr>
        <w:t>ALLE ORE 1</w:t>
      </w:r>
      <w:r w:rsidR="00753BFC" w:rsidRPr="008F196E">
        <w:rPr>
          <w:b/>
          <w:bCs/>
          <w:u w:val="single"/>
        </w:rPr>
        <w:t>2</w:t>
      </w:r>
      <w:r w:rsidR="009B5499" w:rsidRPr="008F196E">
        <w:rPr>
          <w:b/>
          <w:bCs/>
          <w:u w:val="single"/>
        </w:rPr>
        <w:t>:00</w:t>
      </w:r>
      <w:r w:rsidRPr="008F196E">
        <w:rPr>
          <w:b/>
          <w:bCs/>
          <w:u w:val="single"/>
        </w:rPr>
        <w:t xml:space="preserve"> DEL</w:t>
      </w:r>
      <w:r w:rsidR="00732475" w:rsidRPr="008F196E">
        <w:rPr>
          <w:b/>
          <w:bCs/>
          <w:u w:val="single"/>
        </w:rPr>
        <w:t xml:space="preserve"> GIORNO 27.02.2026</w:t>
      </w:r>
      <w:r>
        <w:t>, PRESSO LA SALA CONSILIARE. IL BANDO</w:t>
      </w:r>
      <w:r w:rsidR="00732475">
        <w:t>, L’ALLEGATO 1 “ISTANZA”, L’ALLEGATO 2 “DICHIARAZIONE” E L’ALLEGATO 3 “OFFERTA”,</w:t>
      </w:r>
      <w:r w:rsidR="008F196E">
        <w:t xml:space="preserve"> </w:t>
      </w:r>
      <w:r w:rsidR="00732475">
        <w:t xml:space="preserve">SONO </w:t>
      </w:r>
      <w:r w:rsidR="00753BFC">
        <w:t>ALLEGATI AL PRESENTE AVVISO</w:t>
      </w:r>
      <w:r w:rsidR="009B5499">
        <w:t>,</w:t>
      </w:r>
      <w:r>
        <w:t xml:space="preserve"> SONO SCARICABILI SUL SITO DEL COMUNE.</w:t>
      </w:r>
    </w:p>
    <w:p w14:paraId="7B0E1E8F" w14:textId="3CB92B11" w:rsidR="00732475" w:rsidRDefault="00732475" w:rsidP="008F196E">
      <w:pPr>
        <w:spacing w:after="0" w:line="240" w:lineRule="auto"/>
        <w:jc w:val="both"/>
      </w:pPr>
      <w:r>
        <w:t xml:space="preserve">AD ERRARATA CORRIGE DI QUANTO ERRONEAMENTE RIPORTATO A PAG. 2 DEL BANDO “MODALITA’ DI PARTECIPAZIONE” SUL </w:t>
      </w:r>
      <w:r w:rsidR="008F196E">
        <w:t xml:space="preserve">PLICO CONTNENETE </w:t>
      </w:r>
      <w:r>
        <w:t xml:space="preserve">L’OFFERTA DOVRA’ ESSERE RIPORTATA LA SEGUENTE DICITURA: </w:t>
      </w:r>
      <w:r w:rsidRPr="008F196E">
        <w:rPr>
          <w:b/>
          <w:bCs/>
        </w:rPr>
        <w:t>“</w:t>
      </w:r>
      <w:r w:rsidRPr="008F196E">
        <w:rPr>
          <w:b/>
          <w:bCs/>
          <w:i/>
          <w:u w:val="single"/>
        </w:rPr>
        <w:t xml:space="preserve">offerta relativa all’asta pubblica del giorno </w:t>
      </w:r>
      <w:r w:rsidR="008F196E" w:rsidRPr="008F196E">
        <w:rPr>
          <w:b/>
          <w:bCs/>
          <w:i/>
          <w:u w:val="single"/>
        </w:rPr>
        <w:t>27</w:t>
      </w:r>
      <w:r w:rsidRPr="008F196E">
        <w:rPr>
          <w:b/>
          <w:bCs/>
          <w:i/>
          <w:u w:val="single"/>
        </w:rPr>
        <w:t>/0</w:t>
      </w:r>
      <w:r w:rsidR="008F196E" w:rsidRPr="008F196E">
        <w:rPr>
          <w:b/>
          <w:bCs/>
          <w:i/>
          <w:u w:val="single"/>
        </w:rPr>
        <w:t>2</w:t>
      </w:r>
      <w:r w:rsidRPr="008F196E">
        <w:rPr>
          <w:b/>
          <w:bCs/>
          <w:i/>
          <w:u w:val="single"/>
        </w:rPr>
        <w:t>/202</w:t>
      </w:r>
      <w:r w:rsidR="008F196E" w:rsidRPr="008F196E">
        <w:rPr>
          <w:b/>
          <w:bCs/>
          <w:i/>
          <w:u w:val="single"/>
        </w:rPr>
        <w:t>6</w:t>
      </w:r>
      <w:r w:rsidRPr="008F196E">
        <w:rPr>
          <w:b/>
          <w:bCs/>
          <w:i/>
          <w:u w:val="single"/>
        </w:rPr>
        <w:t xml:space="preserve"> vendita bene lotto n°           in </w:t>
      </w:r>
      <w:proofErr w:type="spellStart"/>
      <w:r w:rsidRPr="008F196E">
        <w:rPr>
          <w:b/>
          <w:bCs/>
          <w:i/>
          <w:u w:val="single"/>
        </w:rPr>
        <w:t>loc</w:t>
      </w:r>
      <w:proofErr w:type="spellEnd"/>
      <w:r w:rsidRPr="008F196E">
        <w:rPr>
          <w:b/>
          <w:bCs/>
          <w:i/>
          <w:u w:val="single"/>
        </w:rPr>
        <w:t xml:space="preserve">.                          </w:t>
      </w:r>
      <w:r w:rsidRPr="008F196E">
        <w:rPr>
          <w:b/>
          <w:bCs/>
          <w:i/>
          <w:u w:val="single"/>
        </w:rPr>
        <w:softHyphen/>
      </w:r>
      <w:r w:rsidRPr="008F196E">
        <w:rPr>
          <w:b/>
          <w:bCs/>
          <w:i/>
          <w:u w:val="single"/>
        </w:rPr>
        <w:softHyphen/>
        <w:t>____</w:t>
      </w:r>
      <w:r>
        <w:rPr>
          <w:i/>
          <w:u w:val="single"/>
        </w:rPr>
        <w:t>_</w:t>
      </w:r>
      <w:r w:rsidRPr="00711BF8">
        <w:t>”</w:t>
      </w:r>
    </w:p>
    <w:sectPr w:rsidR="00732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DF"/>
    <w:multiLevelType w:val="hybridMultilevel"/>
    <w:tmpl w:val="19E4A704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75"/>
    <w:rsid w:val="00267E4E"/>
    <w:rsid w:val="00690394"/>
    <w:rsid w:val="00732475"/>
    <w:rsid w:val="00753BFC"/>
    <w:rsid w:val="008338A3"/>
    <w:rsid w:val="00872EA4"/>
    <w:rsid w:val="008F196E"/>
    <w:rsid w:val="009B5499"/>
    <w:rsid w:val="00AC694D"/>
    <w:rsid w:val="00C753DD"/>
    <w:rsid w:val="00E40388"/>
    <w:rsid w:val="00EC2675"/>
    <w:rsid w:val="00F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625C"/>
  <w15:chartTrackingRefBased/>
  <w15:docId w15:val="{132D50AF-A979-41E9-97F6-D071D55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C6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Paola Giannetti</cp:lastModifiedBy>
  <cp:revision>2</cp:revision>
  <cp:lastPrinted>2019-12-24T08:58:00Z</cp:lastPrinted>
  <dcterms:created xsi:type="dcterms:W3CDTF">2026-01-21T07:21:00Z</dcterms:created>
  <dcterms:modified xsi:type="dcterms:W3CDTF">2026-01-21T07:21:00Z</dcterms:modified>
</cp:coreProperties>
</file>